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Дело 5</w:t>
      </w:r>
      <w:r>
        <w:rPr>
          <w:rFonts w:ascii="Times New Roman" w:eastAsia="Times New Roman" w:hAnsi="Times New Roman" w:cs="Times New Roman"/>
          <w:sz w:val="25"/>
          <w:szCs w:val="25"/>
        </w:rPr>
        <w:t>-662</w:t>
      </w:r>
      <w:r>
        <w:rPr>
          <w:rFonts w:ascii="Times New Roman" w:eastAsia="Times New Roman" w:hAnsi="Times New Roman" w:cs="Times New Roman"/>
          <w:sz w:val="25"/>
          <w:szCs w:val="25"/>
        </w:rPr>
        <w:t>-2612</w:t>
      </w:r>
      <w:r>
        <w:rPr>
          <w:rFonts w:ascii="Times New Roman" w:eastAsia="Times New Roman" w:hAnsi="Times New Roman" w:cs="Times New Roman"/>
          <w:sz w:val="25"/>
          <w:szCs w:val="25"/>
        </w:rPr>
        <w:t>/2024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0065-01-2024-003226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63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right="26" w:firstLine="567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08 мая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</w:p>
    <w:p>
      <w:pPr>
        <w:spacing w:before="0" w:after="0"/>
        <w:ind w:right="26" w:firstLine="567"/>
        <w:rPr>
          <w:sz w:val="25"/>
          <w:szCs w:val="25"/>
        </w:rPr>
      </w:pPr>
    </w:p>
    <w:p>
      <w:pPr>
        <w:spacing w:before="0" w:after="0"/>
        <w:ind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402,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в отношении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Нестерова </w:t>
      </w:r>
      <w:r>
        <w:rPr>
          <w:rStyle w:val="cat-UserDefinedgrp-36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ранее </w:t>
      </w:r>
      <w:r>
        <w:rPr>
          <w:rFonts w:ascii="Times New Roman" w:eastAsia="Times New Roman" w:hAnsi="Times New Roman" w:cs="Times New Roman"/>
          <w:sz w:val="25"/>
          <w:szCs w:val="25"/>
        </w:rPr>
        <w:t>привлекавшегося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 административной ответственности</w:t>
      </w:r>
    </w:p>
    <w:p>
      <w:pPr>
        <w:spacing w:before="0" w:after="0"/>
        <w:ind w:firstLine="708"/>
        <w:jc w:val="both"/>
        <w:rPr>
          <w:sz w:val="25"/>
          <w:szCs w:val="25"/>
        </w:rPr>
      </w:pP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right="26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Нестеров А.К. </w:t>
      </w:r>
      <w:r>
        <w:rPr>
          <w:rFonts w:ascii="Times New Roman" w:eastAsia="Times New Roman" w:hAnsi="Times New Roman" w:cs="Times New Roman"/>
          <w:sz w:val="25"/>
          <w:szCs w:val="25"/>
        </w:rPr>
        <w:t>не уплатил в установленны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законом сро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 штраф в размере </w:t>
      </w:r>
      <w:r>
        <w:rPr>
          <w:rStyle w:val="cat-UserDefinedgrp-38rplc-1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делу об административном право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>
        <w:rPr>
          <w:rStyle w:val="cat-UserDefinedgrp-39rplc-1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</w:t>
      </w: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>ступившего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законную </w:t>
      </w:r>
      <w:r>
        <w:rPr>
          <w:rFonts w:ascii="Times New Roman" w:eastAsia="Times New Roman" w:hAnsi="Times New Roman" w:cs="Times New Roman"/>
          <w:sz w:val="25"/>
          <w:szCs w:val="25"/>
        </w:rPr>
        <w:t>си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лу </w:t>
      </w:r>
      <w:r>
        <w:rPr>
          <w:rStyle w:val="cat-UserDefinedgrp-11rplc-2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подлежащим оплате 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позднее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37rplc-22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Нестеров А.К.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о времени и месте рассмотрения дела надлежащим образом, а именно судебной повесткой, которая была возвращена в суд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Нестерова А.К.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</w:t>
      </w:r>
      <w:r>
        <w:rPr>
          <w:rFonts w:ascii="Times New Roman" w:eastAsia="Times New Roman" w:hAnsi="Times New Roman" w:cs="Times New Roman"/>
          <w:sz w:val="25"/>
          <w:szCs w:val="25"/>
        </w:rPr>
        <w:t>ер</w:t>
      </w:r>
      <w:r>
        <w:rPr>
          <w:rFonts w:ascii="Times New Roman" w:eastAsia="Times New Roman" w:hAnsi="Times New Roman" w:cs="Times New Roman"/>
          <w:sz w:val="25"/>
          <w:szCs w:val="25"/>
        </w:rPr>
        <w:t>жд</w:t>
      </w:r>
      <w:r>
        <w:rPr>
          <w:rFonts w:ascii="Times New Roman" w:eastAsia="Times New Roman" w:hAnsi="Times New Roman" w:cs="Times New Roman"/>
          <w:sz w:val="25"/>
          <w:szCs w:val="25"/>
        </w:rPr>
        <w:t>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Нестерова А.К.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>
        <w:rPr>
          <w:rStyle w:val="cat-UserDefinedgrp-40rplc-3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5"/>
          <w:szCs w:val="25"/>
        </w:rPr>
        <w:t>сил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 </w:t>
      </w:r>
      <w:r>
        <w:rPr>
          <w:rStyle w:val="cat-UserDefinedgrp-11rplc-32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протокол об админист</w:t>
      </w:r>
      <w:r>
        <w:rPr>
          <w:rFonts w:ascii="Times New Roman" w:eastAsia="Times New Roman" w:hAnsi="Times New Roman" w:cs="Times New Roman"/>
          <w:sz w:val="25"/>
          <w:szCs w:val="25"/>
        </w:rPr>
        <w:t>ративн</w:t>
      </w:r>
      <w:r>
        <w:rPr>
          <w:rFonts w:ascii="Times New Roman" w:eastAsia="Times New Roman" w:hAnsi="Times New Roman" w:cs="Times New Roman"/>
          <w:sz w:val="25"/>
          <w:szCs w:val="25"/>
        </w:rPr>
        <w:t>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право</w:t>
      </w:r>
      <w:r>
        <w:rPr>
          <w:rFonts w:ascii="Times New Roman" w:eastAsia="Times New Roman" w:hAnsi="Times New Roman" w:cs="Times New Roman"/>
          <w:sz w:val="25"/>
          <w:szCs w:val="25"/>
        </w:rPr>
        <w:t>наруш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>
        <w:rPr>
          <w:rStyle w:val="cat-UserDefinedgrp-41rplc-3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карточка учета транспортного средства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информация об уплате административного штрафа с Государственной информационной системы о государственных и муниципальных платежах, с</w:t>
      </w:r>
      <w:r>
        <w:rPr>
          <w:rFonts w:ascii="Times New Roman" w:eastAsia="Times New Roman" w:hAnsi="Times New Roman" w:cs="Times New Roman"/>
          <w:sz w:val="25"/>
          <w:szCs w:val="25"/>
        </w:rPr>
        <w:t>огласно которой штраф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уплачен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42rplc-36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5"/>
          <w:szCs w:val="25"/>
        </w:rPr>
        <w:t>ва, суд счита</w:t>
      </w:r>
      <w:r>
        <w:rPr>
          <w:rFonts w:ascii="Times New Roman" w:eastAsia="Times New Roman" w:hAnsi="Times New Roman" w:cs="Times New Roman"/>
          <w:sz w:val="25"/>
          <w:szCs w:val="25"/>
        </w:rPr>
        <w:t>ет доказанной вину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Нестерова А.К.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Нестерова А.К.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</w:t>
      </w:r>
      <w:r>
        <w:rPr>
          <w:rFonts w:ascii="Arial" w:eastAsia="Arial" w:hAnsi="Arial" w:cs="Arial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right="22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Нестерова </w:t>
      </w:r>
      <w:r>
        <w:rPr>
          <w:rStyle w:val="cat-UserDefinedgrp-43rplc-4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Calibri" w:eastAsia="Calibri" w:hAnsi="Calibri" w:cs="Calibri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инистративного штрафа размере </w:t>
      </w:r>
      <w:r>
        <w:rPr>
          <w:rStyle w:val="cat-UserDefinedgrp-44rplc-4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Calibri" w:eastAsia="Calibri" w:hAnsi="Calibri" w:cs="Calibri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04872D08080, </w:t>
      </w:r>
      <w:r>
        <w:rPr>
          <w:rFonts w:ascii="Times New Roman" w:eastAsia="Times New Roman" w:hAnsi="Times New Roman" w:cs="Times New Roman"/>
          <w:sz w:val="25"/>
          <w:szCs w:val="25"/>
        </w:rPr>
        <w:t>КБК 720</w:t>
      </w:r>
      <w:r>
        <w:rPr>
          <w:rFonts w:ascii="Times New Roman" w:eastAsia="Times New Roman" w:hAnsi="Times New Roman" w:cs="Times New Roman"/>
          <w:sz w:val="25"/>
          <w:szCs w:val="25"/>
        </w:rPr>
        <w:t>11601203019000140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0412365400675006622420175.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Квитанция с копией предоставляется в 106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 через мирового судью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ирово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Style w:val="cat-UserDefinedgrp-45rplc-53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jc w:val="both"/>
        <w:rPr>
          <w:sz w:val="25"/>
          <w:szCs w:val="25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8rplc-16">
    <w:name w:val="cat-UserDefined grp-38 rplc-16"/>
    <w:basedOn w:val="DefaultParagraphFont"/>
  </w:style>
  <w:style w:type="character" w:customStyle="1" w:styleId="cat-UserDefinedgrp-39rplc-18">
    <w:name w:val="cat-UserDefined grp-39 rplc-18"/>
    <w:basedOn w:val="DefaultParagraphFont"/>
  </w:style>
  <w:style w:type="character" w:customStyle="1" w:styleId="cat-UserDefinedgrp-11rplc-21">
    <w:name w:val="cat-UserDefined grp-11 rplc-21"/>
    <w:basedOn w:val="DefaultParagraphFont"/>
  </w:style>
  <w:style w:type="character" w:customStyle="1" w:styleId="cat-UserDefinedgrp-37rplc-22">
    <w:name w:val="cat-UserDefined grp-37 rplc-22"/>
    <w:basedOn w:val="DefaultParagraphFont"/>
  </w:style>
  <w:style w:type="character" w:customStyle="1" w:styleId="cat-UserDefinedgrp-40rplc-30">
    <w:name w:val="cat-UserDefined grp-40 rplc-30"/>
    <w:basedOn w:val="DefaultParagraphFont"/>
  </w:style>
  <w:style w:type="character" w:customStyle="1" w:styleId="cat-UserDefinedgrp-11rplc-32">
    <w:name w:val="cat-UserDefined grp-11 rplc-32"/>
    <w:basedOn w:val="DefaultParagraphFont"/>
  </w:style>
  <w:style w:type="character" w:customStyle="1" w:styleId="cat-UserDefinedgrp-41rplc-33">
    <w:name w:val="cat-UserDefined grp-41 rplc-33"/>
    <w:basedOn w:val="DefaultParagraphFont"/>
  </w:style>
  <w:style w:type="character" w:customStyle="1" w:styleId="cat-UserDefinedgrp-42rplc-36">
    <w:name w:val="cat-UserDefined grp-42 rplc-36"/>
    <w:basedOn w:val="DefaultParagraphFont"/>
  </w:style>
  <w:style w:type="character" w:customStyle="1" w:styleId="cat-UserDefinedgrp-43rplc-40">
    <w:name w:val="cat-UserDefined grp-43 rplc-40"/>
    <w:basedOn w:val="DefaultParagraphFont"/>
  </w:style>
  <w:style w:type="character" w:customStyle="1" w:styleId="cat-UserDefinedgrp-44rplc-42">
    <w:name w:val="cat-UserDefined grp-44 rplc-42"/>
    <w:basedOn w:val="DefaultParagraphFont"/>
  </w:style>
  <w:style w:type="character" w:customStyle="1" w:styleId="cat-UserDefinedgrp-45rplc-53">
    <w:name w:val="cat-UserDefined grp-45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